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A9A7" w14:textId="4F8C33B7" w:rsidR="00943479" w:rsidRPr="00E6762E" w:rsidRDefault="00B20D5A" w:rsidP="00943479">
      <w:pPr>
        <w:rPr>
          <w:rFonts w:ascii="Arial" w:eastAsia="Times New Roman" w:hAnsi="Arial" w:cs="Arial"/>
          <w:sz w:val="24"/>
          <w:szCs w:val="24"/>
        </w:rPr>
      </w:pPr>
      <w:r w:rsidRPr="00E6762E">
        <w:rPr>
          <w:rFonts w:ascii="Arial" w:eastAsia="Times New Roman" w:hAnsi="Arial" w:cs="Arial"/>
          <w:sz w:val="24"/>
          <w:szCs w:val="24"/>
        </w:rPr>
        <w:t>Present: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 </w:t>
      </w:r>
      <w:r w:rsidR="00210C0D">
        <w:rPr>
          <w:rFonts w:ascii="Arial" w:eastAsia="Times New Roman" w:hAnsi="Arial" w:cs="Arial"/>
          <w:sz w:val="24"/>
          <w:szCs w:val="24"/>
        </w:rPr>
        <w:t>Cllr D. Mitchem (</w:t>
      </w:r>
      <w:r w:rsidR="007309BA">
        <w:rPr>
          <w:rFonts w:ascii="Arial" w:eastAsia="Times New Roman" w:hAnsi="Arial" w:cs="Arial"/>
          <w:sz w:val="24"/>
          <w:szCs w:val="24"/>
        </w:rPr>
        <w:t xml:space="preserve">Elected </w:t>
      </w:r>
      <w:r w:rsidR="00210C0D">
        <w:rPr>
          <w:rFonts w:ascii="Arial" w:eastAsia="Times New Roman" w:hAnsi="Arial" w:cs="Arial"/>
          <w:sz w:val="24"/>
          <w:szCs w:val="24"/>
        </w:rPr>
        <w:t>Chair)</w:t>
      </w:r>
      <w:r w:rsidR="007309BA">
        <w:rPr>
          <w:rFonts w:ascii="Arial" w:eastAsia="Times New Roman" w:hAnsi="Arial" w:cs="Arial"/>
          <w:sz w:val="24"/>
          <w:szCs w:val="24"/>
        </w:rPr>
        <w:t xml:space="preserve"> (DM)</w:t>
      </w:r>
      <w:r w:rsidR="00210C0D">
        <w:rPr>
          <w:rFonts w:ascii="Arial" w:eastAsia="Times New Roman" w:hAnsi="Arial" w:cs="Arial"/>
          <w:sz w:val="24"/>
          <w:szCs w:val="24"/>
        </w:rPr>
        <w:t xml:space="preserve">, </w:t>
      </w:r>
      <w:r w:rsidR="00943479" w:rsidRPr="00E6762E">
        <w:rPr>
          <w:rFonts w:ascii="Arial" w:eastAsia="Times New Roman" w:hAnsi="Arial" w:cs="Arial"/>
          <w:sz w:val="24"/>
          <w:szCs w:val="24"/>
        </w:rPr>
        <w:t>Cllr.B.Thrussell</w:t>
      </w:r>
      <w:r w:rsidR="007309BA">
        <w:rPr>
          <w:rFonts w:ascii="Arial" w:eastAsia="Times New Roman" w:hAnsi="Arial" w:cs="Arial"/>
          <w:sz w:val="24"/>
          <w:szCs w:val="24"/>
        </w:rPr>
        <w:t xml:space="preserve"> (Elected</w:t>
      </w:r>
      <w:r w:rsidR="00943479" w:rsidRPr="00E6762E">
        <w:rPr>
          <w:rFonts w:ascii="Arial" w:eastAsia="Times New Roman" w:hAnsi="Arial" w:cs="Arial"/>
          <w:sz w:val="24"/>
          <w:szCs w:val="24"/>
        </w:rPr>
        <w:t xml:space="preserve"> </w:t>
      </w:r>
      <w:r w:rsidR="00A17103">
        <w:rPr>
          <w:rFonts w:ascii="Arial" w:eastAsia="Times New Roman" w:hAnsi="Arial" w:cs="Arial"/>
          <w:sz w:val="24"/>
          <w:szCs w:val="24"/>
        </w:rPr>
        <w:t>Vice Chair</w:t>
      </w:r>
      <w:r w:rsidR="007309BA">
        <w:rPr>
          <w:rFonts w:ascii="Arial" w:eastAsia="Times New Roman" w:hAnsi="Arial" w:cs="Arial"/>
          <w:sz w:val="24"/>
          <w:szCs w:val="24"/>
        </w:rPr>
        <w:t>)</w:t>
      </w:r>
      <w:r w:rsidR="005677B3">
        <w:rPr>
          <w:rFonts w:ascii="Arial" w:eastAsia="Times New Roman" w:hAnsi="Arial" w:cs="Arial"/>
          <w:sz w:val="24"/>
          <w:szCs w:val="24"/>
        </w:rPr>
        <w:t xml:space="preserve"> </w:t>
      </w:r>
      <w:r w:rsidR="007309BA">
        <w:rPr>
          <w:rFonts w:ascii="Arial" w:eastAsia="Times New Roman" w:hAnsi="Arial" w:cs="Arial"/>
          <w:sz w:val="24"/>
          <w:szCs w:val="24"/>
        </w:rPr>
        <w:t>(BT),</w:t>
      </w:r>
      <w:r w:rsidR="00210C0D">
        <w:rPr>
          <w:rFonts w:ascii="Arial" w:eastAsia="Times New Roman" w:hAnsi="Arial" w:cs="Arial"/>
          <w:sz w:val="24"/>
          <w:szCs w:val="24"/>
        </w:rPr>
        <w:t xml:space="preserve">  </w:t>
      </w:r>
      <w:r w:rsidR="00943479" w:rsidRPr="00E6762E">
        <w:rPr>
          <w:rFonts w:ascii="Arial" w:eastAsia="Times New Roman" w:hAnsi="Arial" w:cs="Arial"/>
          <w:sz w:val="24"/>
          <w:szCs w:val="24"/>
        </w:rPr>
        <w:t>Cllr C.</w:t>
      </w:r>
      <w:r w:rsidR="003C2D85">
        <w:rPr>
          <w:rFonts w:ascii="Arial" w:eastAsia="Times New Roman" w:hAnsi="Arial" w:cs="Arial"/>
          <w:sz w:val="24"/>
          <w:szCs w:val="24"/>
        </w:rPr>
        <w:t>Jones (CJ)</w:t>
      </w:r>
      <w:r w:rsidR="007309BA">
        <w:rPr>
          <w:rFonts w:ascii="Arial" w:eastAsia="Times New Roman" w:hAnsi="Arial" w:cs="Arial"/>
          <w:sz w:val="24"/>
          <w:szCs w:val="24"/>
        </w:rPr>
        <w:t>, Cllr C.</w:t>
      </w:r>
      <w:r w:rsidR="00D635FE">
        <w:rPr>
          <w:rFonts w:ascii="Arial" w:eastAsia="Times New Roman" w:hAnsi="Arial" w:cs="Arial"/>
          <w:sz w:val="24"/>
          <w:szCs w:val="24"/>
        </w:rPr>
        <w:t>Edwards</w:t>
      </w:r>
      <w:r w:rsidR="007309BA">
        <w:rPr>
          <w:rFonts w:ascii="Arial" w:eastAsia="Times New Roman" w:hAnsi="Arial" w:cs="Arial"/>
          <w:sz w:val="24"/>
          <w:szCs w:val="24"/>
        </w:rPr>
        <w:t>(CE)</w:t>
      </w:r>
      <w:r w:rsidR="00B47A42">
        <w:rPr>
          <w:rFonts w:ascii="Arial" w:eastAsia="Times New Roman" w:hAnsi="Arial" w:cs="Arial"/>
          <w:sz w:val="24"/>
          <w:szCs w:val="24"/>
        </w:rPr>
        <w:t xml:space="preserve">, Cllr S Walton, H Dwane </w:t>
      </w:r>
      <w:r w:rsidR="00C744C0">
        <w:rPr>
          <w:rFonts w:ascii="Arial" w:eastAsia="Times New Roman" w:hAnsi="Arial" w:cs="Arial"/>
          <w:sz w:val="24"/>
          <w:szCs w:val="24"/>
        </w:rPr>
        <w:t xml:space="preserve">(HD) </w:t>
      </w:r>
      <w:r w:rsidR="00B47A42">
        <w:rPr>
          <w:rFonts w:ascii="Arial" w:eastAsia="Times New Roman" w:hAnsi="Arial" w:cs="Arial"/>
          <w:sz w:val="24"/>
          <w:szCs w:val="24"/>
        </w:rPr>
        <w:t>(Parish Clerk)</w:t>
      </w:r>
    </w:p>
    <w:p w14:paraId="6623A22A" w14:textId="70E0F405" w:rsidR="00943479" w:rsidRDefault="00943479" w:rsidP="00943479">
      <w:pPr>
        <w:rPr>
          <w:rFonts w:ascii="Arial" w:eastAsia="Times New Roman" w:hAnsi="Arial" w:cs="Arial"/>
          <w:sz w:val="24"/>
          <w:szCs w:val="24"/>
        </w:rPr>
      </w:pPr>
    </w:p>
    <w:p w14:paraId="1F0B4705" w14:textId="77777777" w:rsidR="00C00A09" w:rsidRDefault="00C00A09" w:rsidP="00943479">
      <w:pPr>
        <w:rPr>
          <w:rFonts w:ascii="Arial" w:eastAsia="Times New Roman" w:hAnsi="Arial" w:cs="Arial"/>
          <w:sz w:val="24"/>
          <w:szCs w:val="24"/>
        </w:rPr>
      </w:pPr>
    </w:p>
    <w:p w14:paraId="12EBE226" w14:textId="4D9779A2" w:rsidR="00985A0B" w:rsidRDefault="00C00A09" w:rsidP="0094347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Cllr E. Rylan</w:t>
      </w:r>
      <w:r w:rsidR="00691DF6">
        <w:rPr>
          <w:rFonts w:ascii="Arial" w:eastAsia="Times New Roman" w:hAnsi="Arial" w:cs="Arial"/>
          <w:sz w:val="24"/>
          <w:szCs w:val="24"/>
        </w:rPr>
        <w:t>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1117AD" w14:textId="77777777" w:rsidR="00943479" w:rsidRPr="00E6762E" w:rsidRDefault="00943479" w:rsidP="00943479">
      <w:pPr>
        <w:rPr>
          <w:rFonts w:ascii="Arial" w:hAnsi="Arial" w:cs="Arial"/>
        </w:rPr>
      </w:pPr>
    </w:p>
    <w:p w14:paraId="518CB487" w14:textId="77777777" w:rsidR="00EC0933" w:rsidRDefault="00EC0933" w:rsidP="00EC0933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2A0DE54" w14:textId="5B1C93EC" w:rsidR="007309BA" w:rsidRPr="00FC7F8E" w:rsidRDefault="0044393D" w:rsidP="00FC7F8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FC7F8E">
        <w:rPr>
          <w:rFonts w:ascii="Arial" w:eastAsia="Times New Roman" w:hAnsi="Arial" w:cs="Arial"/>
          <w:sz w:val="24"/>
          <w:szCs w:val="24"/>
        </w:rPr>
        <w:t xml:space="preserve">Apologies: </w:t>
      </w:r>
      <w:r w:rsidR="00E543C8" w:rsidRPr="00FC7F8E">
        <w:rPr>
          <w:rFonts w:ascii="Arial" w:eastAsia="Times New Roman" w:hAnsi="Arial" w:cs="Arial"/>
          <w:sz w:val="24"/>
          <w:szCs w:val="24"/>
        </w:rPr>
        <w:t>Cllr S. Randal Johnson</w:t>
      </w:r>
      <w:r w:rsidRPr="00FC7F8E">
        <w:rPr>
          <w:rFonts w:ascii="Arial" w:eastAsia="Times New Roman" w:hAnsi="Arial" w:cs="Arial"/>
          <w:sz w:val="24"/>
          <w:szCs w:val="24"/>
        </w:rPr>
        <w:t>,</w:t>
      </w:r>
      <w:r w:rsidR="00FC7F8E">
        <w:rPr>
          <w:rFonts w:ascii="Arial" w:eastAsia="Times New Roman" w:hAnsi="Arial" w:cs="Arial"/>
          <w:sz w:val="24"/>
          <w:szCs w:val="24"/>
        </w:rPr>
        <w:t xml:space="preserve"> Cllr P Fernley</w:t>
      </w:r>
    </w:p>
    <w:p w14:paraId="0B7E5C3D" w14:textId="77777777" w:rsid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3B63AAC" w14:textId="4312A2A9" w:rsidR="007309BA" w:rsidRDefault="0044393D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Risk Assessment: No Risks</w:t>
      </w:r>
    </w:p>
    <w:p w14:paraId="20F5B0E7" w14:textId="77777777" w:rsidR="007309BA" w:rsidRP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0205948" w14:textId="7F5C1C09" w:rsidR="007309BA" w:rsidRDefault="0044393D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Declarations of Interest / requests for dispensation: None</w:t>
      </w:r>
    </w:p>
    <w:p w14:paraId="740DDEEB" w14:textId="77777777" w:rsidR="007309BA" w:rsidRPr="007309BA" w:rsidRDefault="007309BA" w:rsidP="007309B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C96BA9A" w14:textId="04877A8E" w:rsidR="00185A57" w:rsidRDefault="0044393D" w:rsidP="00C2464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44393D">
        <w:rPr>
          <w:rFonts w:ascii="Arial" w:eastAsia="Times New Roman" w:hAnsi="Arial" w:cs="Arial"/>
          <w:sz w:val="24"/>
          <w:szCs w:val="24"/>
        </w:rPr>
        <w:t>Minutes</w:t>
      </w:r>
      <w:r w:rsidR="00943479" w:rsidRPr="0044393D">
        <w:rPr>
          <w:rFonts w:ascii="Arial" w:eastAsia="Times New Roman" w:hAnsi="Arial" w:cs="Arial"/>
          <w:sz w:val="24"/>
          <w:szCs w:val="24"/>
        </w:rPr>
        <w:t xml:space="preserve"> </w:t>
      </w:r>
      <w:r w:rsidR="00210C0D" w:rsidRPr="0044393D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Minutes of AGM meeting, held 1</w:t>
      </w:r>
      <w:r w:rsidR="00ED02AF">
        <w:rPr>
          <w:rFonts w:ascii="Arial" w:eastAsia="Times New Roman" w:hAnsi="Arial" w:cs="Arial"/>
          <w:sz w:val="24"/>
          <w:szCs w:val="24"/>
        </w:rPr>
        <w:t>3</w:t>
      </w:r>
      <w:r w:rsidRPr="0044393D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May </w:t>
      </w:r>
      <w:r w:rsidR="00ED02AF">
        <w:rPr>
          <w:rFonts w:ascii="Arial" w:eastAsia="Times New Roman" w:hAnsi="Arial" w:cs="Arial"/>
          <w:sz w:val="24"/>
          <w:szCs w:val="24"/>
        </w:rPr>
        <w:t xml:space="preserve">– have been circulated by email to all, but need to be printed so they can be signed as </w:t>
      </w:r>
      <w:r>
        <w:rPr>
          <w:rFonts w:ascii="Arial" w:eastAsia="Times New Roman" w:hAnsi="Arial" w:cs="Arial"/>
          <w:sz w:val="24"/>
          <w:szCs w:val="24"/>
        </w:rPr>
        <w:t>accepted and approved. Actions completed</w:t>
      </w:r>
      <w:r w:rsidR="0051115D">
        <w:rPr>
          <w:rFonts w:ascii="Arial" w:eastAsia="Times New Roman" w:hAnsi="Arial" w:cs="Arial"/>
          <w:sz w:val="24"/>
          <w:szCs w:val="24"/>
        </w:rPr>
        <w:t xml:space="preserve"> – parish council website needs further updates after previous updates were deleted due t</w:t>
      </w:r>
      <w:r w:rsidR="00103C84">
        <w:rPr>
          <w:rFonts w:ascii="Arial" w:eastAsia="Times New Roman" w:hAnsi="Arial" w:cs="Arial"/>
          <w:sz w:val="24"/>
          <w:szCs w:val="24"/>
        </w:rPr>
        <w:t>o website issue – HD to sort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4B08C00" w14:textId="77777777" w:rsidR="0044393D" w:rsidRPr="0044393D" w:rsidRDefault="0044393D" w:rsidP="0044393D">
      <w:pPr>
        <w:rPr>
          <w:rFonts w:ascii="Arial" w:eastAsia="Times New Roman" w:hAnsi="Arial" w:cs="Arial"/>
          <w:sz w:val="24"/>
          <w:szCs w:val="24"/>
        </w:rPr>
      </w:pPr>
    </w:p>
    <w:p w14:paraId="5C5075B6" w14:textId="288B0B66" w:rsidR="0044393D" w:rsidRDefault="0044393D" w:rsidP="000766A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Open Session</w:t>
      </w:r>
    </w:p>
    <w:p w14:paraId="4FDE40F8" w14:textId="77777777" w:rsidR="000766A7" w:rsidRPr="000766A7" w:rsidRDefault="000766A7" w:rsidP="000766A7">
      <w:pPr>
        <w:rPr>
          <w:rFonts w:ascii="Arial" w:eastAsia="Times New Roman" w:hAnsi="Arial" w:cs="Arial"/>
          <w:sz w:val="24"/>
          <w:szCs w:val="24"/>
        </w:rPr>
      </w:pPr>
    </w:p>
    <w:p w14:paraId="55C40714" w14:textId="007D3F9D" w:rsidR="0044393D" w:rsidRDefault="00E56B86" w:rsidP="0044393D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Confirmation that the Five Bells will be re-opening Saturday 10</w:t>
      </w:r>
      <w:r w:rsidRPr="00E56B86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August.</w:t>
      </w:r>
    </w:p>
    <w:p w14:paraId="5B0732BD" w14:textId="62025973" w:rsidR="00445176" w:rsidRDefault="00445176" w:rsidP="0044393D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Suggestion by HD to reinstate DA</w:t>
      </w:r>
      <w:r w:rsidR="00685AEB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C Membership</w:t>
      </w:r>
      <w:r w:rsidR="00855F2C">
        <w:rPr>
          <w:rFonts w:ascii="Arial" w:eastAsia="Times New Roman" w:hAnsi="Arial" w:cs="Arial"/>
          <w:sz w:val="24"/>
          <w:szCs w:val="24"/>
        </w:rPr>
        <w:t xml:space="preserve"> </w:t>
      </w:r>
      <w:r w:rsidR="00DB7D9B">
        <w:rPr>
          <w:rFonts w:ascii="Arial" w:eastAsia="Times New Roman" w:hAnsi="Arial" w:cs="Arial"/>
          <w:sz w:val="24"/>
          <w:szCs w:val="24"/>
        </w:rPr>
        <w:t xml:space="preserve">(Devon Association of Local Councils) </w:t>
      </w:r>
      <w:r w:rsidR="00855F2C">
        <w:rPr>
          <w:rFonts w:ascii="Arial" w:eastAsia="Times New Roman" w:hAnsi="Arial" w:cs="Arial"/>
          <w:sz w:val="24"/>
          <w:szCs w:val="24"/>
        </w:rPr>
        <w:t>to both support the council as a whole but to also aid the new clerk</w:t>
      </w:r>
      <w:r w:rsidR="00125A14">
        <w:rPr>
          <w:rFonts w:ascii="Arial" w:eastAsia="Times New Roman" w:hAnsi="Arial" w:cs="Arial"/>
          <w:sz w:val="24"/>
          <w:szCs w:val="24"/>
        </w:rPr>
        <w:t xml:space="preserve"> as it provides training courses and support to clerks. All </w:t>
      </w:r>
      <w:r w:rsidR="00760458">
        <w:rPr>
          <w:rFonts w:ascii="Arial" w:eastAsia="Times New Roman" w:hAnsi="Arial" w:cs="Arial"/>
          <w:sz w:val="24"/>
          <w:szCs w:val="24"/>
        </w:rPr>
        <w:t>Councilors</w:t>
      </w:r>
      <w:r w:rsidR="00125A14">
        <w:rPr>
          <w:rFonts w:ascii="Arial" w:eastAsia="Times New Roman" w:hAnsi="Arial" w:cs="Arial"/>
          <w:sz w:val="24"/>
          <w:szCs w:val="24"/>
        </w:rPr>
        <w:t xml:space="preserve"> agreed to reinstate membership – HD to request invoice</w:t>
      </w:r>
      <w:r w:rsidR="00760458">
        <w:rPr>
          <w:rFonts w:ascii="Arial" w:eastAsia="Times New Roman" w:hAnsi="Arial" w:cs="Arial"/>
          <w:sz w:val="24"/>
          <w:szCs w:val="24"/>
        </w:rPr>
        <w:t xml:space="preserve"> so that membership can be paid and logins set up. </w:t>
      </w:r>
    </w:p>
    <w:p w14:paraId="7674E9B7" w14:textId="77777777" w:rsidR="00EC0933" w:rsidRPr="00EC0933" w:rsidRDefault="00EC0933" w:rsidP="00EC0933">
      <w:pPr>
        <w:rPr>
          <w:rFonts w:ascii="Arial" w:eastAsia="Times New Roman" w:hAnsi="Arial" w:cs="Arial"/>
          <w:sz w:val="24"/>
          <w:szCs w:val="24"/>
        </w:rPr>
      </w:pPr>
    </w:p>
    <w:p w14:paraId="09FC7D65" w14:textId="201E85E8" w:rsidR="00E6762E" w:rsidRDefault="000766A7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County/District Councillor reports</w:t>
      </w:r>
    </w:p>
    <w:p w14:paraId="68870829" w14:textId="77777777" w:rsidR="000766A7" w:rsidRDefault="000766A7" w:rsidP="000766A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ACA1487" w14:textId="5C7555E7" w:rsidR="000D0CE1" w:rsidRPr="000D0CE1" w:rsidRDefault="008F524A" w:rsidP="000D0CE1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Report from </w:t>
      </w:r>
      <w:r w:rsidR="000D0CE1">
        <w:rPr>
          <w:rFonts w:ascii="Arial" w:eastAsia="Times New Roman" w:hAnsi="Arial" w:cs="Arial"/>
          <w:sz w:val="24"/>
          <w:szCs w:val="24"/>
        </w:rPr>
        <w:t>Cllr S Randal Johnson</w:t>
      </w:r>
      <w:r>
        <w:rPr>
          <w:rFonts w:ascii="Arial" w:eastAsia="Times New Roman" w:hAnsi="Arial" w:cs="Arial"/>
          <w:sz w:val="24"/>
          <w:szCs w:val="24"/>
        </w:rPr>
        <w:t xml:space="preserve"> was received minutes before the meeting via email – since shared with all </w:t>
      </w:r>
      <w:r w:rsidR="00167918">
        <w:rPr>
          <w:rFonts w:ascii="Arial" w:eastAsia="Times New Roman" w:hAnsi="Arial" w:cs="Arial"/>
          <w:sz w:val="24"/>
          <w:szCs w:val="24"/>
        </w:rPr>
        <w:t>c</w:t>
      </w:r>
      <w:r w:rsidR="00103C84">
        <w:rPr>
          <w:rFonts w:ascii="Arial" w:eastAsia="Times New Roman" w:hAnsi="Arial" w:cs="Arial"/>
          <w:sz w:val="24"/>
          <w:szCs w:val="24"/>
        </w:rPr>
        <w:t>o</w:t>
      </w:r>
      <w:r w:rsidR="00167918">
        <w:rPr>
          <w:rFonts w:ascii="Arial" w:eastAsia="Times New Roman" w:hAnsi="Arial" w:cs="Arial"/>
          <w:sz w:val="24"/>
          <w:szCs w:val="24"/>
        </w:rPr>
        <w:t>uncillors via email</w:t>
      </w:r>
      <w:r w:rsidR="001265A0" w:rsidRPr="000D0CE1">
        <w:rPr>
          <w:rFonts w:ascii="Arial" w:eastAsia="Times New Roman" w:hAnsi="Arial" w:cs="Arial"/>
          <w:sz w:val="24"/>
          <w:szCs w:val="24"/>
        </w:rPr>
        <w:t>.</w:t>
      </w:r>
      <w:r w:rsidR="00167918">
        <w:rPr>
          <w:rFonts w:ascii="Arial" w:eastAsia="Times New Roman" w:hAnsi="Arial" w:cs="Arial"/>
          <w:sz w:val="24"/>
          <w:szCs w:val="24"/>
        </w:rPr>
        <w:t xml:space="preserve"> Report included reminder about bringing photo ID to polling stations on July 4</w:t>
      </w:r>
      <w:r w:rsidR="00167918" w:rsidRPr="0016791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67918">
        <w:rPr>
          <w:rFonts w:ascii="Arial" w:eastAsia="Times New Roman" w:hAnsi="Arial" w:cs="Arial"/>
          <w:sz w:val="24"/>
          <w:szCs w:val="24"/>
        </w:rPr>
        <w:t xml:space="preserve"> General Election. Safety over the summer with regard to being in the sun, use of BBQ’s and </w:t>
      </w:r>
      <w:r w:rsidR="009A5A2D">
        <w:rPr>
          <w:rFonts w:ascii="Arial" w:eastAsia="Times New Roman" w:hAnsi="Arial" w:cs="Arial"/>
          <w:sz w:val="24"/>
          <w:szCs w:val="24"/>
        </w:rPr>
        <w:t xml:space="preserve">care buying and using outdoor toys and games. </w:t>
      </w:r>
    </w:p>
    <w:p w14:paraId="41EE3F8B" w14:textId="77777777" w:rsidR="001265A0" w:rsidRDefault="001265A0" w:rsidP="001265A0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14:paraId="78EBE661" w14:textId="55475A5B" w:rsidR="001265A0" w:rsidRDefault="009A5A2D" w:rsidP="000766A7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Cllr</w:t>
      </w:r>
      <w:r w:rsidR="00F352EC">
        <w:rPr>
          <w:rFonts w:ascii="Arial" w:eastAsia="Times New Roman" w:hAnsi="Arial" w:cs="Arial"/>
          <w:sz w:val="24"/>
          <w:szCs w:val="24"/>
        </w:rPr>
        <w:t xml:space="preserve"> Rylance discussed the fact that the emergency works at Exmouth sea wall had now finished (or at least for time being) but to expect </w:t>
      </w:r>
      <w:r w:rsidR="00906E7A">
        <w:rPr>
          <w:rFonts w:ascii="Arial" w:eastAsia="Times New Roman" w:hAnsi="Arial" w:cs="Arial"/>
          <w:sz w:val="24"/>
          <w:szCs w:val="24"/>
        </w:rPr>
        <w:t>more similar “emergency works” along the coast</w:t>
      </w:r>
      <w:r w:rsidR="00FC0293">
        <w:rPr>
          <w:rFonts w:ascii="Arial" w:eastAsia="Times New Roman" w:hAnsi="Arial" w:cs="Arial"/>
          <w:sz w:val="24"/>
          <w:szCs w:val="24"/>
        </w:rPr>
        <w:t xml:space="preserve"> covered by EDCC. Due to climate change and rising sea levels there is work needed to ensur</w:t>
      </w:r>
      <w:r w:rsidR="006E284F">
        <w:rPr>
          <w:rFonts w:ascii="Arial" w:eastAsia="Times New Roman" w:hAnsi="Arial" w:cs="Arial"/>
          <w:sz w:val="24"/>
          <w:szCs w:val="24"/>
        </w:rPr>
        <w:t>e existing sea defences can cope. Mention of Sidmouth</w:t>
      </w:r>
      <w:r w:rsidR="006D76C3">
        <w:rPr>
          <w:rFonts w:ascii="Arial" w:eastAsia="Times New Roman" w:hAnsi="Arial" w:cs="Arial"/>
          <w:sz w:val="24"/>
          <w:szCs w:val="24"/>
        </w:rPr>
        <w:t xml:space="preserve">. Cliff stability is not covered by these emergency works </w:t>
      </w:r>
      <w:r w:rsidR="006E284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90CF80" w14:textId="77777777" w:rsidR="001265A0" w:rsidRPr="001265A0" w:rsidRDefault="001265A0" w:rsidP="001265A0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4841466" w14:textId="22A73561" w:rsidR="001265A0" w:rsidRPr="00BE5BD4" w:rsidRDefault="00BE5BD4" w:rsidP="00E5587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BE5BD4">
        <w:rPr>
          <w:rFonts w:ascii="Arial" w:eastAsia="Times New Roman" w:hAnsi="Arial" w:cs="Arial"/>
          <w:sz w:val="24"/>
          <w:szCs w:val="24"/>
        </w:rPr>
        <w:t>Local Issues</w:t>
      </w:r>
      <w:r w:rsidR="00F55C57">
        <w:rPr>
          <w:rFonts w:ascii="Arial" w:eastAsia="Times New Roman" w:hAnsi="Arial" w:cs="Arial"/>
          <w:sz w:val="24"/>
          <w:szCs w:val="24"/>
        </w:rPr>
        <w:t>: Complaints made on Village Facebook page regarding how heavy the door of the phone box is and how it is hard to open – should someone need to get to the defib</w:t>
      </w:r>
      <w:r w:rsidR="004F1821">
        <w:rPr>
          <w:rFonts w:ascii="Arial" w:eastAsia="Times New Roman" w:hAnsi="Arial" w:cs="Arial"/>
          <w:sz w:val="24"/>
          <w:szCs w:val="24"/>
        </w:rPr>
        <w:t>rillator</w:t>
      </w:r>
      <w:r w:rsidR="00490C99">
        <w:rPr>
          <w:rFonts w:ascii="Arial" w:eastAsia="Times New Roman" w:hAnsi="Arial" w:cs="Arial"/>
          <w:sz w:val="24"/>
          <w:szCs w:val="24"/>
        </w:rPr>
        <w:t xml:space="preserve"> they may f</w:t>
      </w:r>
      <w:r w:rsidR="006502AF">
        <w:rPr>
          <w:rFonts w:ascii="Arial" w:eastAsia="Times New Roman" w:hAnsi="Arial" w:cs="Arial"/>
          <w:sz w:val="24"/>
          <w:szCs w:val="24"/>
        </w:rPr>
        <w:t>i</w:t>
      </w:r>
      <w:r w:rsidR="00490C99">
        <w:rPr>
          <w:rFonts w:ascii="Arial" w:eastAsia="Times New Roman" w:hAnsi="Arial" w:cs="Arial"/>
          <w:sz w:val="24"/>
          <w:szCs w:val="24"/>
        </w:rPr>
        <w:t>nd it too difficult. DM and CE to investigate after the meeting. – Feedback is that the</w:t>
      </w:r>
      <w:r w:rsidR="00843277">
        <w:rPr>
          <w:rFonts w:ascii="Arial" w:eastAsia="Times New Roman" w:hAnsi="Arial" w:cs="Arial"/>
          <w:sz w:val="24"/>
          <w:szCs w:val="24"/>
        </w:rPr>
        <w:t xml:space="preserve"> hydraulic piston that closes the door </w:t>
      </w:r>
      <w:r w:rsidR="00966DE8">
        <w:rPr>
          <w:rFonts w:ascii="Arial" w:eastAsia="Times New Roman" w:hAnsi="Arial" w:cs="Arial"/>
          <w:sz w:val="24"/>
          <w:szCs w:val="24"/>
        </w:rPr>
        <w:t xml:space="preserve">is the actual problem not the weight of the door. DM to see if the piston can be adjusted. </w:t>
      </w:r>
    </w:p>
    <w:p w14:paraId="15296237" w14:textId="77777777" w:rsidR="001265A0" w:rsidRPr="001265A0" w:rsidRDefault="001265A0" w:rsidP="001265A0">
      <w:pPr>
        <w:rPr>
          <w:rFonts w:ascii="Arial" w:eastAsia="Times New Roman" w:hAnsi="Arial" w:cs="Arial"/>
          <w:sz w:val="24"/>
          <w:szCs w:val="24"/>
        </w:rPr>
      </w:pPr>
    </w:p>
    <w:p w14:paraId="366349F5" w14:textId="77777777" w:rsidR="00185A57" w:rsidRDefault="00185A57" w:rsidP="00185A57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AE12320" w14:textId="77777777" w:rsidR="003A7B18" w:rsidRDefault="001265A0" w:rsidP="00E6762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Highways – </w:t>
      </w:r>
      <w:r w:rsidR="00103C84">
        <w:rPr>
          <w:rFonts w:ascii="Arial" w:eastAsia="Times New Roman" w:hAnsi="Arial" w:cs="Arial"/>
          <w:sz w:val="24"/>
          <w:szCs w:val="24"/>
        </w:rPr>
        <w:t>Signage at end of Tale Lane stating upcoming works but no formal notices have been served from EDCC or Highways</w:t>
      </w:r>
      <w:r w:rsidR="000D0CE1">
        <w:rPr>
          <w:rFonts w:ascii="Arial" w:eastAsia="Times New Roman" w:hAnsi="Arial" w:cs="Arial"/>
          <w:sz w:val="24"/>
          <w:szCs w:val="24"/>
        </w:rPr>
        <w:t>.</w:t>
      </w:r>
      <w:r w:rsidR="00F3029C">
        <w:rPr>
          <w:rFonts w:ascii="Arial" w:eastAsia="Times New Roman" w:hAnsi="Arial" w:cs="Arial"/>
          <w:sz w:val="24"/>
          <w:szCs w:val="24"/>
        </w:rPr>
        <w:t xml:space="preserve"> Only formal notice is the one between Talaton and Clyst Hydon for mid July night works – HD already shared this on the village Face</w:t>
      </w:r>
      <w:r w:rsidR="003A7B18">
        <w:rPr>
          <w:rFonts w:ascii="Arial" w:eastAsia="Times New Roman" w:hAnsi="Arial" w:cs="Arial"/>
          <w:sz w:val="24"/>
          <w:szCs w:val="24"/>
        </w:rPr>
        <w:t xml:space="preserve"> </w:t>
      </w:r>
      <w:r w:rsidR="00F3029C">
        <w:rPr>
          <w:rFonts w:ascii="Arial" w:eastAsia="Times New Roman" w:hAnsi="Arial" w:cs="Arial"/>
          <w:sz w:val="24"/>
          <w:szCs w:val="24"/>
        </w:rPr>
        <w:t>Book page.</w:t>
      </w:r>
    </w:p>
    <w:p w14:paraId="0D399790" w14:textId="77777777" w:rsidR="003A7B18" w:rsidRDefault="003A7B18" w:rsidP="003A7B18">
      <w:pPr>
        <w:pStyle w:val="ListParagraph"/>
        <w:ind w:left="786"/>
        <w:rPr>
          <w:rFonts w:ascii="Arial" w:eastAsia="Times New Roman" w:hAnsi="Arial" w:cs="Arial"/>
          <w:sz w:val="24"/>
          <w:szCs w:val="24"/>
        </w:rPr>
      </w:pPr>
    </w:p>
    <w:p w14:paraId="7F7D9E9E" w14:textId="77777777" w:rsidR="00C60244" w:rsidRDefault="003A7B18" w:rsidP="003A7B18">
      <w:pPr>
        <w:pStyle w:val="ListParagraph"/>
        <w:ind w:left="78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Patching works have been carried out </w:t>
      </w:r>
      <w:r w:rsidR="003708C3">
        <w:rPr>
          <w:rFonts w:ascii="Arial" w:eastAsia="Times New Roman" w:hAnsi="Arial" w:cs="Arial"/>
          <w:sz w:val="24"/>
          <w:szCs w:val="24"/>
        </w:rPr>
        <w:t>around the village. Order has gone in for more tarmac last week. Query raised with manufactures regard</w:t>
      </w:r>
      <w:r w:rsidR="00EE1F7E">
        <w:rPr>
          <w:rFonts w:ascii="Arial" w:eastAsia="Times New Roman" w:hAnsi="Arial" w:cs="Arial"/>
          <w:sz w:val="24"/>
          <w:szCs w:val="24"/>
        </w:rPr>
        <w:t>ing production of a finer grade tarmac that would suit smaller and shallower pot holes better</w:t>
      </w:r>
      <w:r w:rsidR="006B47B9">
        <w:rPr>
          <w:rFonts w:ascii="Arial" w:eastAsia="Times New Roman" w:hAnsi="Arial" w:cs="Arial"/>
          <w:sz w:val="24"/>
          <w:szCs w:val="24"/>
        </w:rPr>
        <w:t xml:space="preserve"> – manufacturer is going to let BT know wh</w:t>
      </w:r>
      <w:r w:rsidR="00A71485">
        <w:rPr>
          <w:rFonts w:ascii="Arial" w:eastAsia="Times New Roman" w:hAnsi="Arial" w:cs="Arial"/>
          <w:sz w:val="24"/>
          <w:szCs w:val="24"/>
        </w:rPr>
        <w:t>en</w:t>
      </w:r>
      <w:r w:rsidR="00123A52">
        <w:rPr>
          <w:rFonts w:ascii="Arial" w:eastAsia="Times New Roman" w:hAnsi="Arial" w:cs="Arial"/>
          <w:sz w:val="24"/>
          <w:szCs w:val="24"/>
        </w:rPr>
        <w:t xml:space="preserve"> such a product is available</w:t>
      </w:r>
      <w:r w:rsidR="00C6024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16ED813" w14:textId="77777777" w:rsidR="00C60244" w:rsidRDefault="00C60244" w:rsidP="003A7B18">
      <w:pPr>
        <w:pStyle w:val="ListParagraph"/>
        <w:ind w:left="786"/>
        <w:rPr>
          <w:rFonts w:ascii="Arial" w:eastAsia="Times New Roman" w:hAnsi="Arial" w:cs="Arial"/>
          <w:sz w:val="24"/>
          <w:szCs w:val="24"/>
        </w:rPr>
      </w:pPr>
    </w:p>
    <w:p w14:paraId="1A1913AC" w14:textId="378B327C" w:rsidR="00E6762E" w:rsidRDefault="00C60244" w:rsidP="003A7B18">
      <w:pPr>
        <w:pStyle w:val="ListParagraph"/>
        <w:ind w:left="78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Vis</w:t>
      </w:r>
      <w:r w:rsidR="0012758C">
        <w:rPr>
          <w:rFonts w:ascii="Arial" w:eastAsia="Times New Roman" w:hAnsi="Arial" w:cs="Arial"/>
          <w:sz w:val="24"/>
          <w:szCs w:val="24"/>
        </w:rPr>
        <w:t>ibility</w:t>
      </w:r>
      <w:r>
        <w:rPr>
          <w:rFonts w:ascii="Arial" w:eastAsia="Times New Roman" w:hAnsi="Arial" w:cs="Arial"/>
          <w:sz w:val="24"/>
          <w:szCs w:val="24"/>
        </w:rPr>
        <w:t xml:space="preserve"> Splays have been </w:t>
      </w:r>
      <w:r w:rsidR="0012758C">
        <w:rPr>
          <w:rFonts w:ascii="Arial" w:eastAsia="Times New Roman" w:hAnsi="Arial" w:cs="Arial"/>
          <w:sz w:val="24"/>
          <w:szCs w:val="24"/>
        </w:rPr>
        <w:t xml:space="preserve">cleared </w:t>
      </w:r>
      <w:r w:rsidR="00F24FAF">
        <w:rPr>
          <w:rFonts w:ascii="Arial" w:eastAsia="Times New Roman" w:hAnsi="Arial" w:cs="Arial"/>
          <w:sz w:val="24"/>
          <w:szCs w:val="24"/>
        </w:rPr>
        <w:t xml:space="preserve">/ </w:t>
      </w:r>
      <w:r>
        <w:rPr>
          <w:rFonts w:ascii="Arial" w:eastAsia="Times New Roman" w:hAnsi="Arial" w:cs="Arial"/>
          <w:sz w:val="24"/>
          <w:szCs w:val="24"/>
        </w:rPr>
        <w:t>carried out</w:t>
      </w:r>
      <w:r w:rsidR="00F3029C">
        <w:rPr>
          <w:rFonts w:ascii="Arial" w:eastAsia="Times New Roman" w:hAnsi="Arial" w:cs="Arial"/>
          <w:sz w:val="24"/>
          <w:szCs w:val="24"/>
        </w:rPr>
        <w:t xml:space="preserve"> </w:t>
      </w:r>
      <w:r w:rsidR="00F24FAF">
        <w:rPr>
          <w:rFonts w:ascii="Arial" w:eastAsia="Times New Roman" w:hAnsi="Arial" w:cs="Arial"/>
          <w:sz w:val="24"/>
          <w:szCs w:val="24"/>
        </w:rPr>
        <w:t xml:space="preserve">in local area. </w:t>
      </w:r>
    </w:p>
    <w:p w14:paraId="4F1474E4" w14:textId="77777777" w:rsidR="00185A57" w:rsidRPr="00185A57" w:rsidRDefault="00185A57" w:rsidP="00185A57">
      <w:pPr>
        <w:rPr>
          <w:rFonts w:ascii="Arial" w:eastAsia="Times New Roman" w:hAnsi="Arial" w:cs="Arial"/>
          <w:sz w:val="24"/>
          <w:szCs w:val="24"/>
        </w:rPr>
      </w:pPr>
    </w:p>
    <w:p w14:paraId="5ED52CA3" w14:textId="15489E13" w:rsidR="00185A57" w:rsidRDefault="00FC2E9C" w:rsidP="00AA33E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Planning</w:t>
      </w:r>
      <w:r w:rsidR="00A82B95" w:rsidRPr="00AA33E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1D64970" w14:textId="77777777" w:rsidR="00C00A09" w:rsidRPr="00C00A09" w:rsidRDefault="00C00A09" w:rsidP="00C00A0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B61C4A6" w14:textId="77777777" w:rsidR="008F0461" w:rsidRDefault="00FC2E9C" w:rsidP="00C00A09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  <w:r w:rsidRPr="00FC2E9C">
        <w:rPr>
          <w:rFonts w:ascii="Arial" w:eastAsia="Times New Roman" w:hAnsi="Arial" w:cs="Arial"/>
          <w:bCs/>
          <w:sz w:val="24"/>
          <w:szCs w:val="24"/>
        </w:rPr>
        <w:t xml:space="preserve">Discussions of </w:t>
      </w:r>
      <w:r w:rsidR="00F8666C" w:rsidRPr="00F8666C">
        <w:rPr>
          <w:rFonts w:ascii="Arial" w:eastAsia="Times New Roman" w:hAnsi="Arial" w:cs="Arial"/>
          <w:bCs/>
          <w:sz w:val="24"/>
          <w:szCs w:val="24"/>
        </w:rPr>
        <w:t>24/0226/FUL</w:t>
      </w:r>
      <w:r w:rsidR="002D772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="00F24FAF">
        <w:rPr>
          <w:rFonts w:ascii="Arial" w:eastAsia="Times New Roman" w:hAnsi="Arial" w:cs="Arial"/>
          <w:bCs/>
          <w:sz w:val="24"/>
          <w:szCs w:val="24"/>
        </w:rPr>
        <w:t>Town Ten</w:t>
      </w:r>
      <w:r w:rsidR="00401BFF">
        <w:rPr>
          <w:rFonts w:ascii="Arial" w:eastAsia="Times New Roman" w:hAnsi="Arial" w:cs="Arial"/>
          <w:bCs/>
          <w:sz w:val="24"/>
          <w:szCs w:val="24"/>
        </w:rPr>
        <w:t>ament</w:t>
      </w:r>
      <w:r>
        <w:rPr>
          <w:rFonts w:ascii="Arial" w:eastAsia="Times New Roman" w:hAnsi="Arial" w:cs="Arial"/>
          <w:bCs/>
          <w:sz w:val="24"/>
          <w:szCs w:val="24"/>
        </w:rPr>
        <w:t xml:space="preserve"> – </w:t>
      </w:r>
      <w:r w:rsidR="00F762ED">
        <w:rPr>
          <w:rFonts w:ascii="Arial" w:eastAsia="Times New Roman" w:hAnsi="Arial" w:cs="Arial"/>
          <w:bCs/>
          <w:sz w:val="24"/>
          <w:szCs w:val="24"/>
        </w:rPr>
        <w:t xml:space="preserve">It is understood that </w:t>
      </w:r>
      <w:r w:rsidR="00054092">
        <w:rPr>
          <w:rFonts w:ascii="Arial" w:eastAsia="Times New Roman" w:hAnsi="Arial" w:cs="Arial"/>
          <w:bCs/>
          <w:sz w:val="24"/>
          <w:szCs w:val="24"/>
        </w:rPr>
        <w:t xml:space="preserve">comments / recommendations / </w:t>
      </w:r>
      <w:r w:rsidR="006D6C6A">
        <w:rPr>
          <w:rFonts w:ascii="Arial" w:eastAsia="Times New Roman" w:hAnsi="Arial" w:cs="Arial"/>
          <w:bCs/>
          <w:sz w:val="24"/>
          <w:szCs w:val="24"/>
        </w:rPr>
        <w:t>cond</w:t>
      </w:r>
      <w:r w:rsidR="00F864E1">
        <w:rPr>
          <w:rFonts w:ascii="Arial" w:eastAsia="Times New Roman" w:hAnsi="Arial" w:cs="Arial"/>
          <w:bCs/>
          <w:sz w:val="24"/>
          <w:szCs w:val="24"/>
        </w:rPr>
        <w:t xml:space="preserve">itions </w:t>
      </w:r>
      <w:r w:rsidR="00F762ED">
        <w:rPr>
          <w:rFonts w:ascii="Arial" w:eastAsia="Times New Roman" w:hAnsi="Arial" w:cs="Arial"/>
          <w:bCs/>
          <w:sz w:val="24"/>
          <w:szCs w:val="24"/>
        </w:rPr>
        <w:t xml:space="preserve"> have come in from Listed Buildings </w:t>
      </w:r>
      <w:r w:rsidR="00F864E1">
        <w:rPr>
          <w:rFonts w:ascii="Arial" w:eastAsia="Times New Roman" w:hAnsi="Arial" w:cs="Arial"/>
          <w:bCs/>
          <w:sz w:val="24"/>
          <w:szCs w:val="24"/>
        </w:rPr>
        <w:t>Consent / Conservation –</w:t>
      </w:r>
      <w:r w:rsidR="00C919F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864E1">
        <w:rPr>
          <w:rFonts w:ascii="Arial" w:eastAsia="Times New Roman" w:hAnsi="Arial" w:cs="Arial"/>
          <w:bCs/>
          <w:sz w:val="24"/>
          <w:szCs w:val="24"/>
        </w:rPr>
        <w:t>Cllr Rylance has since added comment</w:t>
      </w:r>
      <w:r w:rsidR="00F54362">
        <w:rPr>
          <w:rFonts w:ascii="Arial" w:eastAsia="Times New Roman" w:hAnsi="Arial" w:cs="Arial"/>
          <w:bCs/>
          <w:sz w:val="24"/>
          <w:szCs w:val="24"/>
        </w:rPr>
        <w:t xml:space="preserve"> to support the application, unsure if </w:t>
      </w:r>
      <w:r w:rsidR="00D65D2C">
        <w:rPr>
          <w:rFonts w:ascii="Arial" w:eastAsia="Times New Roman" w:hAnsi="Arial" w:cs="Arial"/>
          <w:bCs/>
          <w:sz w:val="24"/>
          <w:szCs w:val="24"/>
        </w:rPr>
        <w:t xml:space="preserve">her comments have come in too late to effect the outcome decision. </w:t>
      </w:r>
      <w:r w:rsidR="00567C12">
        <w:rPr>
          <w:rFonts w:ascii="Arial" w:eastAsia="Times New Roman" w:hAnsi="Arial" w:cs="Arial"/>
          <w:bCs/>
          <w:sz w:val="24"/>
          <w:szCs w:val="24"/>
        </w:rPr>
        <w:t xml:space="preserve">It is thought that there is local precedence in that altering outbuildings to dwellings in proximity of a Listed building has already </w:t>
      </w:r>
      <w:r w:rsidR="00E0775E">
        <w:rPr>
          <w:rFonts w:ascii="Arial" w:eastAsia="Times New Roman" w:hAnsi="Arial" w:cs="Arial"/>
          <w:bCs/>
          <w:sz w:val="24"/>
          <w:szCs w:val="24"/>
        </w:rPr>
        <w:t xml:space="preserve">been permitted – examples being Radclyffe Farm and Farrenthayes Farm. </w:t>
      </w:r>
    </w:p>
    <w:p w14:paraId="3CD69C39" w14:textId="77777777" w:rsidR="008F0461" w:rsidRDefault="008F0461" w:rsidP="00C00A09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</w:p>
    <w:p w14:paraId="4FEF3912" w14:textId="34433BC6" w:rsidR="00B81C96" w:rsidRPr="00FC2E9C" w:rsidRDefault="008F0461" w:rsidP="00C00A09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Discussion around </w:t>
      </w:r>
      <w:r w:rsidR="00C5157D">
        <w:rPr>
          <w:rFonts w:ascii="Arial" w:eastAsia="Times New Roman" w:hAnsi="Arial" w:cs="Arial"/>
          <w:bCs/>
          <w:sz w:val="24"/>
          <w:szCs w:val="24"/>
        </w:rPr>
        <w:t xml:space="preserve">whether the council should put forward an </w:t>
      </w:r>
      <w:r w:rsidR="008222D4">
        <w:rPr>
          <w:rFonts w:ascii="Arial" w:eastAsia="Times New Roman" w:hAnsi="Arial" w:cs="Arial"/>
          <w:bCs/>
          <w:sz w:val="24"/>
          <w:szCs w:val="24"/>
        </w:rPr>
        <w:t xml:space="preserve">area under </w:t>
      </w:r>
      <w:r w:rsidR="00193DC1">
        <w:rPr>
          <w:rFonts w:ascii="Arial" w:eastAsia="Times New Roman" w:hAnsi="Arial" w:cs="Arial"/>
          <w:bCs/>
          <w:sz w:val="24"/>
          <w:szCs w:val="24"/>
        </w:rPr>
        <w:t xml:space="preserve">“Rural exemption site” </w:t>
      </w:r>
      <w:r w:rsidR="008222D4">
        <w:rPr>
          <w:rFonts w:ascii="Arial" w:eastAsia="Times New Roman" w:hAnsi="Arial" w:cs="Arial"/>
          <w:bCs/>
          <w:sz w:val="24"/>
          <w:szCs w:val="24"/>
        </w:rPr>
        <w:t>for “limited development”</w:t>
      </w:r>
      <w:r w:rsidR="00B67F02">
        <w:rPr>
          <w:rFonts w:ascii="Arial" w:eastAsia="Times New Roman" w:hAnsi="Arial" w:cs="Arial"/>
          <w:bCs/>
          <w:sz w:val="24"/>
          <w:szCs w:val="24"/>
        </w:rPr>
        <w:t xml:space="preserve"> – affordable homes for locals to buy. Cllr Rylance suggests the council looks into this. DM also suggested </w:t>
      </w:r>
      <w:r w:rsidR="0085595C">
        <w:rPr>
          <w:rFonts w:ascii="Arial" w:eastAsia="Times New Roman" w:hAnsi="Arial" w:cs="Arial"/>
          <w:bCs/>
          <w:sz w:val="24"/>
          <w:szCs w:val="24"/>
        </w:rPr>
        <w:t xml:space="preserve">designated area or self builds. </w:t>
      </w:r>
      <w:r w:rsidR="00D65D2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0CF7512" w14:textId="77777777" w:rsidR="00B81C96" w:rsidRDefault="00B81C96" w:rsidP="00C00A09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D60A658" w14:textId="77777777" w:rsidR="00D34043" w:rsidRDefault="00D34043" w:rsidP="00185A57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20599183" w14:textId="1F4A0110" w:rsidR="00125B20" w:rsidRDefault="00FC2E9C" w:rsidP="005677B3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Finance: </w:t>
      </w:r>
      <w:r w:rsidR="0085595C">
        <w:rPr>
          <w:rFonts w:ascii="Arial" w:eastAsia="Times New Roman" w:hAnsi="Arial" w:cs="Arial"/>
          <w:sz w:val="24"/>
          <w:szCs w:val="24"/>
        </w:rPr>
        <w:t xml:space="preserve">invoice received from Mole End Plants for Village planters – need to arrange payment ASAP. </w:t>
      </w:r>
    </w:p>
    <w:p w14:paraId="3A903D6A" w14:textId="77777777" w:rsidR="0041546C" w:rsidRPr="003C2D85" w:rsidRDefault="0041546C" w:rsidP="00A82B95">
      <w:pPr>
        <w:rPr>
          <w:rFonts w:ascii="Arial" w:eastAsia="Times New Roman" w:hAnsi="Arial" w:cs="Arial"/>
          <w:sz w:val="24"/>
          <w:szCs w:val="24"/>
        </w:rPr>
      </w:pPr>
    </w:p>
    <w:p w14:paraId="34784074" w14:textId="395BB10B" w:rsidR="006E79BA" w:rsidRDefault="00FC2E9C" w:rsidP="006E79B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Correspondence: None</w:t>
      </w:r>
    </w:p>
    <w:p w14:paraId="2496ADEF" w14:textId="4C4964F7" w:rsidR="003860A8" w:rsidRPr="00FC2E9C" w:rsidRDefault="00D80618" w:rsidP="00FC2E9C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</w:p>
    <w:p w14:paraId="23D6780E" w14:textId="5DC71CEA" w:rsidR="004F6329" w:rsidRDefault="00FC2E9C" w:rsidP="004F632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Date of Next </w:t>
      </w:r>
      <w:r w:rsidR="000D0CE1">
        <w:rPr>
          <w:rFonts w:ascii="Arial" w:eastAsia="Times New Roman" w:hAnsi="Arial" w:cs="Arial"/>
          <w:sz w:val="24"/>
          <w:szCs w:val="24"/>
        </w:rPr>
        <w:t>meeting:</w:t>
      </w:r>
      <w:r>
        <w:rPr>
          <w:rFonts w:ascii="Arial" w:eastAsia="Times New Roman" w:hAnsi="Arial" w:cs="Arial"/>
          <w:sz w:val="24"/>
          <w:szCs w:val="24"/>
        </w:rPr>
        <w:t xml:space="preserve"> Monday </w:t>
      </w:r>
      <w:r w:rsidR="009C76D7">
        <w:rPr>
          <w:rFonts w:ascii="Arial" w:eastAsia="Times New Roman" w:hAnsi="Arial" w:cs="Arial"/>
          <w:sz w:val="24"/>
          <w:szCs w:val="24"/>
        </w:rPr>
        <w:t>2nd</w:t>
      </w:r>
      <w:r>
        <w:rPr>
          <w:rFonts w:ascii="Arial" w:eastAsia="Times New Roman" w:hAnsi="Arial" w:cs="Arial"/>
          <w:sz w:val="24"/>
          <w:szCs w:val="24"/>
        </w:rPr>
        <w:t xml:space="preserve"> September 7pm</w:t>
      </w:r>
    </w:p>
    <w:p w14:paraId="5B2BF36B" w14:textId="77777777" w:rsidR="005959C8" w:rsidRPr="005959C8" w:rsidRDefault="005959C8" w:rsidP="005959C8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A153504" w14:textId="7648E89E" w:rsidR="0030094E" w:rsidRDefault="00FC2E9C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meeting closed at </w:t>
      </w:r>
      <w:r w:rsidR="009C76D7">
        <w:rPr>
          <w:rFonts w:ascii="Arial" w:eastAsia="Times New Roman" w:hAnsi="Arial" w:cs="Arial"/>
          <w:sz w:val="24"/>
          <w:szCs w:val="24"/>
        </w:rPr>
        <w:t>8.00pm</w:t>
      </w:r>
      <w:r w:rsidR="000D0CE1">
        <w:rPr>
          <w:rFonts w:ascii="Arial" w:eastAsia="Times New Roman" w:hAnsi="Arial" w:cs="Arial"/>
          <w:sz w:val="24"/>
          <w:szCs w:val="24"/>
        </w:rPr>
        <w:t>.</w:t>
      </w:r>
    </w:p>
    <w:p w14:paraId="2A9FA469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396E3804" w14:textId="77777777" w:rsidR="00F13078" w:rsidRDefault="00F13078" w:rsidP="00DA14CE">
      <w:pPr>
        <w:rPr>
          <w:rFonts w:ascii="Arial" w:eastAsia="Times New Roman" w:hAnsi="Arial" w:cs="Arial"/>
          <w:sz w:val="24"/>
          <w:szCs w:val="24"/>
        </w:rPr>
      </w:pPr>
    </w:p>
    <w:p w14:paraId="5467D1F6" w14:textId="77777777" w:rsidR="00F13078" w:rsidRDefault="00F13078" w:rsidP="00DA14CE">
      <w:pPr>
        <w:rPr>
          <w:rFonts w:ascii="Arial" w:eastAsia="Times New Roman" w:hAnsi="Arial" w:cs="Arial"/>
          <w:sz w:val="24"/>
          <w:szCs w:val="24"/>
        </w:rPr>
      </w:pPr>
    </w:p>
    <w:p w14:paraId="49730E56" w14:textId="12BF2275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Minutes accepted as true and accurate</w:t>
      </w:r>
    </w:p>
    <w:p w14:paraId="49999082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2349B94C" w14:textId="516D74AF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1 Chairman………………………………….</w:t>
      </w:r>
    </w:p>
    <w:p w14:paraId="543289B8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1BE18A8A" w14:textId="461EA5EE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2 Cllr…………………………………………</w:t>
      </w:r>
    </w:p>
    <w:p w14:paraId="20D07321" w14:textId="77777777" w:rsidR="0030094E" w:rsidRDefault="0030094E" w:rsidP="00DA14CE">
      <w:pPr>
        <w:rPr>
          <w:rFonts w:ascii="Arial" w:eastAsia="Times New Roman" w:hAnsi="Arial" w:cs="Arial"/>
          <w:sz w:val="24"/>
          <w:szCs w:val="24"/>
        </w:rPr>
      </w:pPr>
    </w:p>
    <w:p w14:paraId="724198D3" w14:textId="517576FB" w:rsidR="003C5E29" w:rsidRDefault="0030094E" w:rsidP="00826F4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Date…</w:t>
      </w:r>
      <w:r w:rsidR="00CF27EF"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../…</w:t>
      </w:r>
      <w:r w:rsidR="00CF27EF">
        <w:rPr>
          <w:rFonts w:ascii="Arial" w:eastAsia="Times New Roman" w:hAnsi="Arial" w:cs="Arial"/>
          <w:sz w:val="24"/>
          <w:szCs w:val="24"/>
        </w:rPr>
        <w:t>….</w:t>
      </w:r>
      <w:r w:rsidR="00D635FE">
        <w:rPr>
          <w:rFonts w:ascii="Arial" w:eastAsia="Times New Roman" w:hAnsi="Arial" w:cs="Arial"/>
          <w:sz w:val="24"/>
          <w:szCs w:val="24"/>
        </w:rPr>
        <w:t>../……</w:t>
      </w:r>
    </w:p>
    <w:p w14:paraId="03C25393" w14:textId="77777777" w:rsidR="00AA33EB" w:rsidRDefault="00AA33EB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510CEDB7" w14:textId="77777777" w:rsidR="00AA33EB" w:rsidRDefault="00AA33EB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2527BA61" w14:textId="77777777" w:rsidR="003C5E29" w:rsidRDefault="003C5E29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0025DA08" w14:textId="77777777" w:rsidR="003C5E29" w:rsidRDefault="003C5E29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2997DE94" w14:textId="77777777" w:rsidR="00EF7A9F" w:rsidRDefault="00EF7A9F" w:rsidP="00826F4A">
      <w:pPr>
        <w:rPr>
          <w:rFonts w:ascii="Arial" w:eastAsia="Times New Roman" w:hAnsi="Arial" w:cs="Arial"/>
          <w:sz w:val="24"/>
          <w:szCs w:val="24"/>
          <w:lang w:val="en-GB"/>
        </w:rPr>
      </w:pPr>
    </w:p>
    <w:p w14:paraId="4242AE21" w14:textId="01BA55DA" w:rsidR="00EF7A9F" w:rsidRDefault="00EF7A9F" w:rsidP="00EF7A9F">
      <w:pPr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1768"/>
        <w:gridCol w:w="3028"/>
      </w:tblGrid>
      <w:tr w:rsidR="00EF7A9F" w14:paraId="25A5CEEB" w14:textId="77777777" w:rsidTr="00C24B0D">
        <w:tc>
          <w:tcPr>
            <w:tcW w:w="4220" w:type="dxa"/>
            <w:shd w:val="clear" w:color="auto" w:fill="B8CCE4" w:themeFill="accent1" w:themeFillTint="66"/>
          </w:tcPr>
          <w:p w14:paraId="73096338" w14:textId="43484E7C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Action</w:t>
            </w:r>
          </w:p>
        </w:tc>
        <w:tc>
          <w:tcPr>
            <w:tcW w:w="1768" w:type="dxa"/>
            <w:shd w:val="clear" w:color="auto" w:fill="B8CCE4" w:themeFill="accent1" w:themeFillTint="66"/>
          </w:tcPr>
          <w:p w14:paraId="4A3057F3" w14:textId="092BF46A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Person</w:t>
            </w:r>
          </w:p>
        </w:tc>
        <w:tc>
          <w:tcPr>
            <w:tcW w:w="3028" w:type="dxa"/>
            <w:shd w:val="clear" w:color="auto" w:fill="B8CCE4" w:themeFill="accent1" w:themeFillTint="66"/>
          </w:tcPr>
          <w:p w14:paraId="3BAAE1D0" w14:textId="6AB9D770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Outcome/Closure</w:t>
            </w:r>
          </w:p>
        </w:tc>
      </w:tr>
      <w:tr w:rsidR="00EF7A9F" w14:paraId="5A67CC2E" w14:textId="77777777" w:rsidTr="00C24B0D">
        <w:tc>
          <w:tcPr>
            <w:tcW w:w="4220" w:type="dxa"/>
            <w:shd w:val="clear" w:color="auto" w:fill="FFFFFF" w:themeFill="background1"/>
          </w:tcPr>
          <w:p w14:paraId="05722DBB" w14:textId="0E83E7FD" w:rsidR="00EF7A9F" w:rsidRDefault="00FF765D" w:rsidP="00D635FE">
            <w:pPr>
              <w:tabs>
                <w:tab w:val="left" w:pos="1991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Website updates to be re-done</w:t>
            </w:r>
          </w:p>
        </w:tc>
        <w:tc>
          <w:tcPr>
            <w:tcW w:w="1768" w:type="dxa"/>
            <w:shd w:val="clear" w:color="auto" w:fill="FFFFFF" w:themeFill="background1"/>
          </w:tcPr>
          <w:p w14:paraId="0851036D" w14:textId="040F6373" w:rsidR="00EF7A9F" w:rsidRDefault="00FF765D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HD</w:t>
            </w:r>
          </w:p>
        </w:tc>
        <w:tc>
          <w:tcPr>
            <w:tcW w:w="3028" w:type="dxa"/>
            <w:shd w:val="clear" w:color="auto" w:fill="FFFFFF" w:themeFill="background1"/>
          </w:tcPr>
          <w:p w14:paraId="26FD31AF" w14:textId="77777777" w:rsidR="00EF7A9F" w:rsidRDefault="00EF7A9F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176" w14:paraId="375FE57D" w14:textId="77777777" w:rsidTr="00C24B0D">
        <w:tc>
          <w:tcPr>
            <w:tcW w:w="4220" w:type="dxa"/>
            <w:shd w:val="clear" w:color="auto" w:fill="FFFFFF" w:themeFill="background1"/>
          </w:tcPr>
          <w:p w14:paraId="6F1D4C29" w14:textId="68A620D5" w:rsidR="00445176" w:rsidRDefault="002E0C0D" w:rsidP="0041546C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Complete DALC registration form</w:t>
            </w:r>
            <w:r w:rsidR="00445176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  <w:tc>
          <w:tcPr>
            <w:tcW w:w="1768" w:type="dxa"/>
            <w:shd w:val="clear" w:color="auto" w:fill="FFFFFF" w:themeFill="background1"/>
          </w:tcPr>
          <w:p w14:paraId="51FFC06C" w14:textId="1B9A9164" w:rsidR="00445176" w:rsidRDefault="002E0C0D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HD</w:t>
            </w:r>
          </w:p>
        </w:tc>
        <w:tc>
          <w:tcPr>
            <w:tcW w:w="3028" w:type="dxa"/>
            <w:shd w:val="clear" w:color="auto" w:fill="FFFFFF" w:themeFill="background1"/>
          </w:tcPr>
          <w:p w14:paraId="5B85CEEB" w14:textId="77777777" w:rsidR="00445176" w:rsidRDefault="00445176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176" w14:paraId="27AF949D" w14:textId="77777777" w:rsidTr="00C24B0D">
        <w:tc>
          <w:tcPr>
            <w:tcW w:w="4220" w:type="dxa"/>
            <w:shd w:val="clear" w:color="auto" w:fill="FFFFFF" w:themeFill="background1"/>
          </w:tcPr>
          <w:p w14:paraId="35994A29" w14:textId="3634CA7A" w:rsidR="00445176" w:rsidRDefault="002E0C0D" w:rsidP="00625102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Phone box door inspection / </w:t>
            </w:r>
            <w:r w:rsidR="00834B6A">
              <w:rPr>
                <w:rFonts w:ascii="Arial" w:eastAsia="Times New Roman" w:hAnsi="Arial" w:cs="Arial"/>
                <w:lang w:val="en-GB"/>
              </w:rPr>
              <w:t xml:space="preserve">maintenance to adjust hydraulic piston </w:t>
            </w:r>
          </w:p>
        </w:tc>
        <w:tc>
          <w:tcPr>
            <w:tcW w:w="1768" w:type="dxa"/>
            <w:shd w:val="clear" w:color="auto" w:fill="FFFFFF" w:themeFill="background1"/>
          </w:tcPr>
          <w:p w14:paraId="54BEE621" w14:textId="12866C31" w:rsidR="00445176" w:rsidRDefault="00834B6A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DM</w:t>
            </w:r>
          </w:p>
        </w:tc>
        <w:tc>
          <w:tcPr>
            <w:tcW w:w="3028" w:type="dxa"/>
            <w:shd w:val="clear" w:color="auto" w:fill="FFFFFF" w:themeFill="background1"/>
          </w:tcPr>
          <w:p w14:paraId="3A8F54A8" w14:textId="77777777" w:rsidR="00445176" w:rsidRDefault="00445176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176" w14:paraId="5F128353" w14:textId="77777777" w:rsidTr="00C24B0D">
        <w:tc>
          <w:tcPr>
            <w:tcW w:w="4220" w:type="dxa"/>
            <w:shd w:val="clear" w:color="auto" w:fill="FFFFFF" w:themeFill="background1"/>
          </w:tcPr>
          <w:p w14:paraId="44BC615E" w14:textId="6FAD302D" w:rsidR="00445176" w:rsidRDefault="00C54A72" w:rsidP="00625102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Raise payment for Mole End Plants for village planters</w:t>
            </w:r>
          </w:p>
        </w:tc>
        <w:tc>
          <w:tcPr>
            <w:tcW w:w="1768" w:type="dxa"/>
            <w:shd w:val="clear" w:color="auto" w:fill="FFFFFF" w:themeFill="background1"/>
          </w:tcPr>
          <w:p w14:paraId="09F0201A" w14:textId="0A9D7CD0" w:rsidR="00445176" w:rsidRDefault="00C54A72" w:rsidP="00EF7A9F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HD + DM+BT</w:t>
            </w:r>
          </w:p>
        </w:tc>
        <w:tc>
          <w:tcPr>
            <w:tcW w:w="3028" w:type="dxa"/>
            <w:shd w:val="clear" w:color="auto" w:fill="FFFFFF" w:themeFill="background1"/>
          </w:tcPr>
          <w:p w14:paraId="5C0C4DD3" w14:textId="77777777" w:rsidR="00445176" w:rsidRDefault="00445176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176" w14:paraId="6F8F26E9" w14:textId="77777777" w:rsidTr="00C24B0D">
        <w:tc>
          <w:tcPr>
            <w:tcW w:w="4220" w:type="dxa"/>
            <w:shd w:val="clear" w:color="auto" w:fill="FFFFFF" w:themeFill="background1"/>
          </w:tcPr>
          <w:p w14:paraId="32CDF41E" w14:textId="4621E7F1" w:rsidR="00445176" w:rsidRDefault="00445176" w:rsidP="005E2FDD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221AE91C" w14:textId="420BC834" w:rsidR="00445176" w:rsidRDefault="00445176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028" w:type="dxa"/>
            <w:shd w:val="clear" w:color="auto" w:fill="FFFFFF" w:themeFill="background1"/>
          </w:tcPr>
          <w:p w14:paraId="7D6D9236" w14:textId="77777777" w:rsidR="00445176" w:rsidRDefault="00445176" w:rsidP="00EF7A9F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6A91AD6F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71B77574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2621E631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7D88B3CC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00669CB0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7B95BDE9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3AA399C5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314EE1AD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3A346BC9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0817D1DE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14DAEEF1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2E0D5D5B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51C342AD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4AE1BFCA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51877329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p w14:paraId="5459D05F" w14:textId="77777777" w:rsidR="00AA33EB" w:rsidRDefault="00AA33EB" w:rsidP="00EF7A9F">
      <w:pPr>
        <w:rPr>
          <w:rFonts w:ascii="Arial" w:eastAsia="Times New Roman" w:hAnsi="Arial" w:cs="Arial"/>
          <w:lang w:val="en-GB"/>
        </w:rPr>
      </w:pPr>
    </w:p>
    <w:sectPr w:rsidR="00AA33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3483" w14:textId="77777777" w:rsidR="00383973" w:rsidRDefault="00383973" w:rsidP="00943479">
      <w:r>
        <w:separator/>
      </w:r>
    </w:p>
  </w:endnote>
  <w:endnote w:type="continuationSeparator" w:id="0">
    <w:p w14:paraId="58158214" w14:textId="77777777" w:rsidR="00383973" w:rsidRDefault="00383973" w:rsidP="009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F2E1" w14:textId="77777777" w:rsidR="00383973" w:rsidRDefault="00383973" w:rsidP="00943479">
      <w:r>
        <w:separator/>
      </w:r>
    </w:p>
  </w:footnote>
  <w:footnote w:type="continuationSeparator" w:id="0">
    <w:p w14:paraId="03477AA8" w14:textId="77777777" w:rsidR="00383973" w:rsidRDefault="00383973" w:rsidP="009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FC92" w14:textId="35A1B3E3" w:rsidR="00943479" w:rsidRPr="000D0CE1" w:rsidRDefault="00943479" w:rsidP="00943479">
    <w:pPr>
      <w:jc w:val="center"/>
      <w:rPr>
        <w:rFonts w:ascii="Arial" w:eastAsia="Times New Roman" w:hAnsi="Arial" w:cs="Arial"/>
        <w:sz w:val="28"/>
        <w:szCs w:val="28"/>
        <w:u w:val="single"/>
      </w:rPr>
    </w:pPr>
    <w:r w:rsidRPr="000D0CE1">
      <w:rPr>
        <w:rFonts w:ascii="Arial" w:eastAsia="Times New Roman" w:hAnsi="Arial" w:cs="Arial"/>
        <w:sz w:val="28"/>
        <w:szCs w:val="28"/>
        <w:u w:val="single"/>
      </w:rPr>
      <w:t xml:space="preserve">Minutes of Clyst Hydon Parish Council </w:t>
    </w:r>
    <w:r w:rsidR="00985A0B" w:rsidRPr="000D0CE1">
      <w:rPr>
        <w:rFonts w:ascii="Arial" w:eastAsia="Times New Roman" w:hAnsi="Arial" w:cs="Arial"/>
        <w:sz w:val="28"/>
        <w:szCs w:val="28"/>
        <w:u w:val="single"/>
      </w:rPr>
      <w:t>Meeting</w:t>
    </w:r>
    <w:r w:rsidR="007309BA" w:rsidRPr="000D0CE1">
      <w:rPr>
        <w:rFonts w:ascii="Arial" w:eastAsia="Times New Roman" w:hAnsi="Arial" w:cs="Arial"/>
        <w:sz w:val="28"/>
        <w:szCs w:val="28"/>
        <w:u w:val="single"/>
      </w:rPr>
      <w:t xml:space="preserve"> </w:t>
    </w:r>
    <w:r w:rsidRPr="000D0CE1">
      <w:rPr>
        <w:rFonts w:ascii="Arial" w:eastAsia="Times New Roman" w:hAnsi="Arial" w:cs="Arial"/>
        <w:sz w:val="28"/>
        <w:szCs w:val="28"/>
        <w:u w:val="single"/>
      </w:rPr>
      <w:t xml:space="preserve">held at 7pm </w:t>
    </w:r>
    <w:r w:rsidR="005677B3" w:rsidRPr="000D0CE1">
      <w:rPr>
        <w:rFonts w:ascii="Arial" w:eastAsia="Times New Roman" w:hAnsi="Arial" w:cs="Arial"/>
        <w:sz w:val="28"/>
        <w:szCs w:val="28"/>
        <w:u w:val="single"/>
      </w:rPr>
      <w:t>on Monday</w:t>
    </w:r>
    <w:r w:rsidRPr="000D0CE1">
      <w:rPr>
        <w:rFonts w:ascii="Arial" w:eastAsia="Times New Roman" w:hAnsi="Arial" w:cs="Arial"/>
        <w:sz w:val="28"/>
        <w:szCs w:val="28"/>
        <w:u w:val="single"/>
      </w:rPr>
      <w:t xml:space="preserve"> </w:t>
    </w:r>
    <w:r w:rsidR="00BF0A20">
      <w:rPr>
        <w:rFonts w:ascii="Arial" w:eastAsia="Times New Roman" w:hAnsi="Arial" w:cs="Arial"/>
        <w:sz w:val="28"/>
        <w:szCs w:val="28"/>
        <w:u w:val="single"/>
      </w:rPr>
      <w:t>1st</w:t>
    </w:r>
    <w:r w:rsidR="00985A0B" w:rsidRPr="000D0CE1">
      <w:rPr>
        <w:rFonts w:ascii="Arial" w:eastAsia="Times New Roman" w:hAnsi="Arial" w:cs="Arial"/>
        <w:sz w:val="28"/>
        <w:szCs w:val="28"/>
        <w:u w:val="single"/>
      </w:rPr>
      <w:t xml:space="preserve"> July</w:t>
    </w:r>
    <w:r w:rsidRPr="000D0CE1">
      <w:rPr>
        <w:rFonts w:ascii="Arial" w:eastAsia="Times New Roman" w:hAnsi="Arial" w:cs="Arial"/>
        <w:sz w:val="28"/>
        <w:szCs w:val="28"/>
        <w:u w:val="single"/>
      </w:rPr>
      <w:t xml:space="preserve">, </w:t>
    </w:r>
    <w:r w:rsidR="005677B3" w:rsidRPr="000D0CE1">
      <w:rPr>
        <w:rFonts w:ascii="Arial" w:eastAsia="Times New Roman" w:hAnsi="Arial" w:cs="Arial"/>
        <w:sz w:val="28"/>
        <w:szCs w:val="28"/>
        <w:u w:val="single"/>
      </w:rPr>
      <w:t>202</w:t>
    </w:r>
    <w:r w:rsidR="00BF0A20">
      <w:rPr>
        <w:rFonts w:ascii="Arial" w:eastAsia="Times New Roman" w:hAnsi="Arial" w:cs="Arial"/>
        <w:sz w:val="28"/>
        <w:szCs w:val="28"/>
        <w:u w:val="single"/>
      </w:rPr>
      <w:t>4</w:t>
    </w:r>
    <w:r w:rsidRPr="000D0CE1">
      <w:rPr>
        <w:rFonts w:ascii="Arial" w:eastAsia="Times New Roman" w:hAnsi="Arial" w:cs="Arial"/>
        <w:sz w:val="28"/>
        <w:szCs w:val="28"/>
        <w:u w:val="single"/>
      </w:rPr>
      <w:t>.</w:t>
    </w:r>
  </w:p>
  <w:p w14:paraId="52BD49F3" w14:textId="77777777" w:rsidR="00943479" w:rsidRDefault="00943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936"/>
    <w:multiLevelType w:val="multilevel"/>
    <w:tmpl w:val="37DA0B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C1126DB"/>
    <w:multiLevelType w:val="multilevel"/>
    <w:tmpl w:val="B43E4F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1CD26855"/>
    <w:multiLevelType w:val="hybridMultilevel"/>
    <w:tmpl w:val="F4783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39F0"/>
    <w:multiLevelType w:val="hybridMultilevel"/>
    <w:tmpl w:val="137E1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B5E2D"/>
    <w:multiLevelType w:val="hybridMultilevel"/>
    <w:tmpl w:val="829879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2F40739"/>
    <w:multiLevelType w:val="hybridMultilevel"/>
    <w:tmpl w:val="AEB85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F6B89"/>
    <w:multiLevelType w:val="hybridMultilevel"/>
    <w:tmpl w:val="1BBA11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84F88"/>
    <w:multiLevelType w:val="hybridMultilevel"/>
    <w:tmpl w:val="ACB2D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41437"/>
    <w:multiLevelType w:val="hybridMultilevel"/>
    <w:tmpl w:val="ED3CA46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89021">
    <w:abstractNumId w:val="8"/>
  </w:num>
  <w:num w:numId="2" w16cid:durableId="2002266655">
    <w:abstractNumId w:val="4"/>
  </w:num>
  <w:num w:numId="3" w16cid:durableId="2142729269">
    <w:abstractNumId w:val="7"/>
  </w:num>
  <w:num w:numId="4" w16cid:durableId="15738644">
    <w:abstractNumId w:val="5"/>
  </w:num>
  <w:num w:numId="5" w16cid:durableId="1877886588">
    <w:abstractNumId w:val="2"/>
  </w:num>
  <w:num w:numId="6" w16cid:durableId="1977904153">
    <w:abstractNumId w:val="0"/>
  </w:num>
  <w:num w:numId="7" w16cid:durableId="920483129">
    <w:abstractNumId w:val="1"/>
  </w:num>
  <w:num w:numId="8" w16cid:durableId="1796827169">
    <w:abstractNumId w:val="3"/>
  </w:num>
  <w:num w:numId="9" w16cid:durableId="295918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79"/>
    <w:rsid w:val="00011D56"/>
    <w:rsid w:val="00020DDE"/>
    <w:rsid w:val="00034CFA"/>
    <w:rsid w:val="00054092"/>
    <w:rsid w:val="000766A7"/>
    <w:rsid w:val="000A5E4A"/>
    <w:rsid w:val="000D0CE1"/>
    <w:rsid w:val="000D2D1F"/>
    <w:rsid w:val="00103C84"/>
    <w:rsid w:val="001179FA"/>
    <w:rsid w:val="00123A52"/>
    <w:rsid w:val="00124700"/>
    <w:rsid w:val="00124F98"/>
    <w:rsid w:val="00125A14"/>
    <w:rsid w:val="00125B20"/>
    <w:rsid w:val="001265A0"/>
    <w:rsid w:val="0012758C"/>
    <w:rsid w:val="00132835"/>
    <w:rsid w:val="00154B61"/>
    <w:rsid w:val="00167918"/>
    <w:rsid w:val="0018438B"/>
    <w:rsid w:val="00185A57"/>
    <w:rsid w:val="00193DC1"/>
    <w:rsid w:val="001C13A7"/>
    <w:rsid w:val="001C4237"/>
    <w:rsid w:val="001E6851"/>
    <w:rsid w:val="001F1281"/>
    <w:rsid w:val="00204455"/>
    <w:rsid w:val="00210C0D"/>
    <w:rsid w:val="00212BD4"/>
    <w:rsid w:val="00240BB9"/>
    <w:rsid w:val="00247D17"/>
    <w:rsid w:val="0025499D"/>
    <w:rsid w:val="00261C83"/>
    <w:rsid w:val="002910C5"/>
    <w:rsid w:val="00294AED"/>
    <w:rsid w:val="002A4049"/>
    <w:rsid w:val="002B39B8"/>
    <w:rsid w:val="002B4E86"/>
    <w:rsid w:val="002D7726"/>
    <w:rsid w:val="002E0C0D"/>
    <w:rsid w:val="002E44B6"/>
    <w:rsid w:val="0030094E"/>
    <w:rsid w:val="00322ECD"/>
    <w:rsid w:val="003530BF"/>
    <w:rsid w:val="00357240"/>
    <w:rsid w:val="00357DC6"/>
    <w:rsid w:val="0036070B"/>
    <w:rsid w:val="003708C3"/>
    <w:rsid w:val="00383973"/>
    <w:rsid w:val="003860A8"/>
    <w:rsid w:val="0039164C"/>
    <w:rsid w:val="00393DA2"/>
    <w:rsid w:val="003A7B18"/>
    <w:rsid w:val="003B22FE"/>
    <w:rsid w:val="003C2D85"/>
    <w:rsid w:val="003C5E29"/>
    <w:rsid w:val="00401BFF"/>
    <w:rsid w:val="0041546C"/>
    <w:rsid w:val="00416438"/>
    <w:rsid w:val="004329AF"/>
    <w:rsid w:val="0044393D"/>
    <w:rsid w:val="00445176"/>
    <w:rsid w:val="00486037"/>
    <w:rsid w:val="00490C99"/>
    <w:rsid w:val="00491C8A"/>
    <w:rsid w:val="004A2B02"/>
    <w:rsid w:val="004D5A72"/>
    <w:rsid w:val="004E22F6"/>
    <w:rsid w:val="004F1821"/>
    <w:rsid w:val="004F6329"/>
    <w:rsid w:val="004F658D"/>
    <w:rsid w:val="0051115D"/>
    <w:rsid w:val="00515FA9"/>
    <w:rsid w:val="005355A7"/>
    <w:rsid w:val="005677B3"/>
    <w:rsid w:val="00567C12"/>
    <w:rsid w:val="00571140"/>
    <w:rsid w:val="005959C8"/>
    <w:rsid w:val="005B5423"/>
    <w:rsid w:val="005E2FDD"/>
    <w:rsid w:val="005E4C67"/>
    <w:rsid w:val="00625102"/>
    <w:rsid w:val="00636FF0"/>
    <w:rsid w:val="006502AF"/>
    <w:rsid w:val="00650718"/>
    <w:rsid w:val="00655EF9"/>
    <w:rsid w:val="00685AEB"/>
    <w:rsid w:val="00691DF6"/>
    <w:rsid w:val="006B47B9"/>
    <w:rsid w:val="006D6C6A"/>
    <w:rsid w:val="006D76C3"/>
    <w:rsid w:val="006E284F"/>
    <w:rsid w:val="006E79BA"/>
    <w:rsid w:val="006E7CEB"/>
    <w:rsid w:val="006F1CDA"/>
    <w:rsid w:val="007032B3"/>
    <w:rsid w:val="00706A25"/>
    <w:rsid w:val="007229A4"/>
    <w:rsid w:val="007309BA"/>
    <w:rsid w:val="00734D7A"/>
    <w:rsid w:val="00737657"/>
    <w:rsid w:val="00742313"/>
    <w:rsid w:val="00746491"/>
    <w:rsid w:val="0075662E"/>
    <w:rsid w:val="00760458"/>
    <w:rsid w:val="007A4C97"/>
    <w:rsid w:val="007E3BC7"/>
    <w:rsid w:val="00803109"/>
    <w:rsid w:val="008222D4"/>
    <w:rsid w:val="00826F4A"/>
    <w:rsid w:val="00834B6A"/>
    <w:rsid w:val="00843277"/>
    <w:rsid w:val="00844F5D"/>
    <w:rsid w:val="008539B8"/>
    <w:rsid w:val="00854E1A"/>
    <w:rsid w:val="0085595C"/>
    <w:rsid w:val="00855F2C"/>
    <w:rsid w:val="00870444"/>
    <w:rsid w:val="00875A7C"/>
    <w:rsid w:val="0089563C"/>
    <w:rsid w:val="008A55F3"/>
    <w:rsid w:val="008C17EB"/>
    <w:rsid w:val="008F0461"/>
    <w:rsid w:val="008F242B"/>
    <w:rsid w:val="008F524A"/>
    <w:rsid w:val="00906E7A"/>
    <w:rsid w:val="00920028"/>
    <w:rsid w:val="00924D27"/>
    <w:rsid w:val="00943479"/>
    <w:rsid w:val="00950BC9"/>
    <w:rsid w:val="0096381F"/>
    <w:rsid w:val="00966DE8"/>
    <w:rsid w:val="00966E89"/>
    <w:rsid w:val="00970E38"/>
    <w:rsid w:val="00985A0B"/>
    <w:rsid w:val="00990496"/>
    <w:rsid w:val="009A5A2D"/>
    <w:rsid w:val="009A7DFC"/>
    <w:rsid w:val="009C2FC1"/>
    <w:rsid w:val="009C76D7"/>
    <w:rsid w:val="009D4C0A"/>
    <w:rsid w:val="009E5922"/>
    <w:rsid w:val="009E683E"/>
    <w:rsid w:val="00A13A50"/>
    <w:rsid w:val="00A17103"/>
    <w:rsid w:val="00A269F4"/>
    <w:rsid w:val="00A71485"/>
    <w:rsid w:val="00A82B95"/>
    <w:rsid w:val="00A856B5"/>
    <w:rsid w:val="00AA10B2"/>
    <w:rsid w:val="00AA217E"/>
    <w:rsid w:val="00AA33EB"/>
    <w:rsid w:val="00AB6FE9"/>
    <w:rsid w:val="00AC3AA4"/>
    <w:rsid w:val="00AE33FE"/>
    <w:rsid w:val="00AE7F08"/>
    <w:rsid w:val="00AF5641"/>
    <w:rsid w:val="00AF686A"/>
    <w:rsid w:val="00B16B0F"/>
    <w:rsid w:val="00B20D5A"/>
    <w:rsid w:val="00B21F83"/>
    <w:rsid w:val="00B47A42"/>
    <w:rsid w:val="00B67F02"/>
    <w:rsid w:val="00B81C96"/>
    <w:rsid w:val="00B83B96"/>
    <w:rsid w:val="00BA0C14"/>
    <w:rsid w:val="00BA2634"/>
    <w:rsid w:val="00BE5BD4"/>
    <w:rsid w:val="00BF0A20"/>
    <w:rsid w:val="00C0042D"/>
    <w:rsid w:val="00C00A09"/>
    <w:rsid w:val="00C24434"/>
    <w:rsid w:val="00C24B0D"/>
    <w:rsid w:val="00C4610B"/>
    <w:rsid w:val="00C5157D"/>
    <w:rsid w:val="00C54A72"/>
    <w:rsid w:val="00C60244"/>
    <w:rsid w:val="00C744C0"/>
    <w:rsid w:val="00C90EC2"/>
    <w:rsid w:val="00C919F4"/>
    <w:rsid w:val="00C94039"/>
    <w:rsid w:val="00CE6210"/>
    <w:rsid w:val="00CE757A"/>
    <w:rsid w:val="00CF27EF"/>
    <w:rsid w:val="00CF30A4"/>
    <w:rsid w:val="00CF6852"/>
    <w:rsid w:val="00CF7AC0"/>
    <w:rsid w:val="00D02309"/>
    <w:rsid w:val="00D24058"/>
    <w:rsid w:val="00D34043"/>
    <w:rsid w:val="00D518CA"/>
    <w:rsid w:val="00D635FE"/>
    <w:rsid w:val="00D65D2C"/>
    <w:rsid w:val="00D7243C"/>
    <w:rsid w:val="00D80618"/>
    <w:rsid w:val="00DA14CE"/>
    <w:rsid w:val="00DB72B2"/>
    <w:rsid w:val="00DB7D9B"/>
    <w:rsid w:val="00DC2572"/>
    <w:rsid w:val="00DD4E4C"/>
    <w:rsid w:val="00DE633E"/>
    <w:rsid w:val="00E0646B"/>
    <w:rsid w:val="00E0775E"/>
    <w:rsid w:val="00E126F8"/>
    <w:rsid w:val="00E147FE"/>
    <w:rsid w:val="00E543C8"/>
    <w:rsid w:val="00E56B86"/>
    <w:rsid w:val="00E6762E"/>
    <w:rsid w:val="00E92FA7"/>
    <w:rsid w:val="00E97E21"/>
    <w:rsid w:val="00EA1E7E"/>
    <w:rsid w:val="00EA3857"/>
    <w:rsid w:val="00EC0933"/>
    <w:rsid w:val="00ED0059"/>
    <w:rsid w:val="00ED02AF"/>
    <w:rsid w:val="00EE1F7E"/>
    <w:rsid w:val="00EE2E8F"/>
    <w:rsid w:val="00EF46EE"/>
    <w:rsid w:val="00EF7A9F"/>
    <w:rsid w:val="00F05FFB"/>
    <w:rsid w:val="00F07F70"/>
    <w:rsid w:val="00F13078"/>
    <w:rsid w:val="00F17E98"/>
    <w:rsid w:val="00F24FAF"/>
    <w:rsid w:val="00F3029C"/>
    <w:rsid w:val="00F352EC"/>
    <w:rsid w:val="00F54362"/>
    <w:rsid w:val="00F55C57"/>
    <w:rsid w:val="00F762ED"/>
    <w:rsid w:val="00F864E1"/>
    <w:rsid w:val="00F8666C"/>
    <w:rsid w:val="00FA2BD8"/>
    <w:rsid w:val="00FC0293"/>
    <w:rsid w:val="00FC2E9C"/>
    <w:rsid w:val="00FC7F8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3198"/>
  <w15:docId w15:val="{508DDC31-FDCF-404B-B6D2-4F8FCFF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79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91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79"/>
  </w:style>
  <w:style w:type="paragraph" w:styleId="Footer">
    <w:name w:val="footer"/>
    <w:basedOn w:val="Normal"/>
    <w:link w:val="FooterChar"/>
    <w:uiPriority w:val="99"/>
    <w:unhideWhenUsed/>
    <w:rsid w:val="0094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79"/>
  </w:style>
  <w:style w:type="paragraph" w:styleId="BalloonText">
    <w:name w:val="Balloon Text"/>
    <w:basedOn w:val="Normal"/>
    <w:link w:val="BalloonTextChar"/>
    <w:uiPriority w:val="99"/>
    <w:semiHidden/>
    <w:unhideWhenUsed/>
    <w:rsid w:val="0094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62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F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9F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1C8A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491C8A"/>
    <w:pPr>
      <w:spacing w:before="100" w:beforeAutospacing="1" w:after="100" w:afterAutospacing="1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5B2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5B20"/>
    <w:rPr>
      <w:rFonts w:ascii="Consolas" w:hAnsi="Consolas" w:cs="Calibr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A33EB"/>
    <w:rPr>
      <w:b/>
      <w:bCs/>
    </w:rPr>
  </w:style>
  <w:style w:type="character" w:styleId="Emphasis">
    <w:name w:val="Emphasis"/>
    <w:basedOn w:val="DefaultParagraphFont"/>
    <w:uiPriority w:val="20"/>
    <w:qFormat/>
    <w:rsid w:val="00AA3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Clyst Hydon</cp:lastModifiedBy>
  <cp:revision>68</cp:revision>
  <cp:lastPrinted>2022-11-08T10:00:00Z</cp:lastPrinted>
  <dcterms:created xsi:type="dcterms:W3CDTF">2024-07-06T08:47:00Z</dcterms:created>
  <dcterms:modified xsi:type="dcterms:W3CDTF">2024-07-06T10:04:00Z</dcterms:modified>
</cp:coreProperties>
</file>